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73" w:rsidRDefault="00E50AB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5630261"/>
            <wp:effectExtent l="0" t="0" r="3175" b="8890"/>
            <wp:docPr id="2" name="Рисунок 2" descr="C:\Users\USER\AppData\Local\Microsoft\Windows\Temporary Internet Files\Content.Word\IMG_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4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ABB" w:rsidRDefault="00E50ABB"/>
    <w:p w:rsidR="00E50ABB" w:rsidRDefault="00E50ABB">
      <w:r>
        <w:t>26 марта в МБОУ «Разъезд- Корсинская ООШ» прошло профсоюзное  отчетное собрание о проделанной работе за 2013-2014 учебный год при участии директора МБОУ «Сикертанская ООШ»  Бадриевой Фариды Хидиатулловны. Председатель профкома Салаватова Г.Г. рассказала о планах на будущее, об участиях в различных мероприятиях и акциях.</w:t>
      </w:r>
    </w:p>
    <w:sectPr w:rsidR="00E5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F5"/>
    <w:rsid w:val="00683BF5"/>
    <w:rsid w:val="00B5489D"/>
    <w:rsid w:val="00D5524B"/>
    <w:rsid w:val="00E50ABB"/>
    <w:rsid w:val="00E65C73"/>
    <w:rsid w:val="00ED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2015-04-01T05:15:00Z</dcterms:created>
  <dcterms:modified xsi:type="dcterms:W3CDTF">2015-04-01T05:15:00Z</dcterms:modified>
</cp:coreProperties>
</file>